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A" w:rsidRPr="00855B64" w:rsidRDefault="0005395A" w:rsidP="00855B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Свадебная церемония </w:t>
      </w:r>
      <w:bookmarkStart w:id="0" w:name="_GoBack"/>
      <w:r w:rsidRPr="00855B64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в отеле 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Patatran</w:t>
      </w:r>
      <w:proofErr w:type="spellEnd"/>
      <w:r w:rsidR="00855B64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Village</w:t>
      </w:r>
      <w:bookmarkEnd w:id="0"/>
      <w:proofErr w:type="spellEnd"/>
      <w:r w:rsidR="00855B64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 3*</w:t>
      </w:r>
    </w:p>
    <w:p w:rsidR="00855B64" w:rsidRPr="00855B64" w:rsidRDefault="00855B64" w:rsidP="00855B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</w:p>
    <w:p w:rsidR="00855B64" w:rsidRPr="00855B64" w:rsidRDefault="00855B64" w:rsidP="00855B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855B6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действует с 1 ноября 2015 г. по 31 октября 2016 г.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Свадебный пакет действует при проживании в отеле минимум от 3 ночей.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Свадебный пакет включает минимальный набор услуг (такие услуги как украшение места, арки, выбор цветов, украшение и выбор места для ужина, персональные пожелания  и многое другое за дополнительную плату по запросу)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Свадебный пакет 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Vilea</w:t>
      </w:r>
      <w:proofErr w:type="spellEnd"/>
      <w:r w:rsid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Package</w:t>
      </w:r>
      <w:proofErr w:type="spellEnd"/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включает</w:t>
      </w:r>
      <w:r w:rsidRPr="00855B64">
        <w:rPr>
          <w:rFonts w:ascii="Times New Roman" w:eastAsia="Times New Roman" w:hAnsi="Times New Roman" w:cs="Times New Roman"/>
          <w:color w:val="AA113F"/>
          <w:sz w:val="24"/>
          <w:szCs w:val="24"/>
          <w:lang w:eastAsia="ru-RU"/>
        </w:rPr>
        <w:t>:</w:t>
      </w:r>
    </w:p>
    <w:p w:rsidR="0005395A" w:rsidRPr="00855B64" w:rsidRDefault="00855B64" w:rsidP="00855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Anse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Patate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Severe Beach</w:t>
      </w:r>
    </w:p>
    <w:p w:rsidR="0005395A" w:rsidRPr="00855B64" w:rsidRDefault="0005395A" w:rsidP="00855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церемонии листьями и местными цветами (без арки)</w:t>
      </w:r>
    </w:p>
    <w:p w:rsidR="0005395A" w:rsidRPr="00855B64" w:rsidRDefault="0005395A" w:rsidP="00855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одноярусный свадебный торт</w:t>
      </w:r>
    </w:p>
    <w:p w:rsidR="0005395A" w:rsidRPr="00855B64" w:rsidRDefault="0005395A" w:rsidP="00855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напиток кокоса</w:t>
      </w:r>
    </w:p>
    <w:p w:rsidR="0005395A" w:rsidRPr="00855B64" w:rsidRDefault="0005395A" w:rsidP="00855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держатель для колец</w:t>
      </w:r>
    </w:p>
    <w:p w:rsidR="0005395A" w:rsidRPr="00855B64" w:rsidRDefault="0005395A" w:rsidP="00855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 (свидетельство выдается только при оформлении официальной церемонии)</w:t>
      </w:r>
    </w:p>
    <w:p w:rsidR="0005395A" w:rsidRPr="00855B64" w:rsidRDefault="0005395A" w:rsidP="00855B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координатор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580 евро (включая все налоги)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 пакет 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HibiscusPackage</w:t>
      </w:r>
      <w:proofErr w:type="spellEnd"/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включает</w:t>
      </w:r>
      <w:r w:rsidRPr="00855B64">
        <w:rPr>
          <w:rFonts w:ascii="Times New Roman" w:eastAsia="Times New Roman" w:hAnsi="Times New Roman" w:cs="Times New Roman"/>
          <w:color w:val="AA113F"/>
          <w:sz w:val="24"/>
          <w:szCs w:val="24"/>
          <w:lang w:eastAsia="ru-RU"/>
        </w:rPr>
        <w:t>:</w:t>
      </w:r>
    </w:p>
    <w:p w:rsidR="0005395A" w:rsidRPr="00855B64" w:rsidRDefault="0005395A" w:rsidP="00855B6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855B64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855B64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</w:t>
      </w:r>
      <w:r w:rsidR="00855B64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Anse</w:t>
      </w:r>
      <w:proofErr w:type="spellEnd"/>
      <w:r w:rsidR="00855B64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Patate</w:t>
      </w:r>
      <w:proofErr w:type="spellEnd"/>
      <w:r w:rsidR="00855B64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55B64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Severe Beach</w:t>
      </w:r>
    </w:p>
    <w:p w:rsidR="0005395A" w:rsidRPr="00855B64" w:rsidRDefault="0005395A" w:rsidP="00855B6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церемонии листьями и местными цветами (без арки)</w:t>
      </w:r>
    </w:p>
    <w:p w:rsidR="0005395A" w:rsidRPr="00855B64" w:rsidRDefault="0005395A" w:rsidP="00855B6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одноярусный свадебный торт</w:t>
      </w:r>
    </w:p>
    <w:p w:rsidR="0005395A" w:rsidRPr="00855B64" w:rsidRDefault="0005395A" w:rsidP="00855B6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игристое вино (1 бутылка)</w:t>
      </w:r>
    </w:p>
    <w:p w:rsidR="0005395A" w:rsidRPr="00855B64" w:rsidRDefault="0005395A" w:rsidP="00855B6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 (свидетельство выдается только при оформлении официальной церемонии)</w:t>
      </w:r>
    </w:p>
    <w:p w:rsidR="0005395A" w:rsidRPr="00855B64" w:rsidRDefault="0005395A" w:rsidP="00855B6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координатор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580 евро (включая все налоги)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 пакет 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Rose</w:t>
      </w:r>
      <w:proofErr w:type="spellEnd"/>
      <w:r w:rsid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Package</w:t>
      </w:r>
      <w:proofErr w:type="spellEnd"/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включает</w:t>
      </w:r>
      <w:r w:rsidRPr="00855B64">
        <w:rPr>
          <w:rFonts w:ascii="Times New Roman" w:eastAsia="Times New Roman" w:hAnsi="Times New Roman" w:cs="Times New Roman"/>
          <w:color w:val="AA113F"/>
          <w:sz w:val="24"/>
          <w:szCs w:val="24"/>
          <w:lang w:eastAsia="ru-RU"/>
        </w:rPr>
        <w:t>:</w:t>
      </w:r>
    </w:p>
    <w:p w:rsidR="0005395A" w:rsidRPr="00855B64" w:rsidRDefault="00855B64" w:rsidP="00855B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Anse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Patate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Severe Beach</w:t>
      </w:r>
    </w:p>
    <w:p w:rsidR="0005395A" w:rsidRPr="00855B64" w:rsidRDefault="0005395A" w:rsidP="00855B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церемонии листьями и местными цветами (без арки)</w:t>
      </w:r>
    </w:p>
    <w:p w:rsidR="0005395A" w:rsidRPr="00855B64" w:rsidRDefault="0005395A" w:rsidP="00855B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одноярусный свадебный торт</w:t>
      </w:r>
    </w:p>
    <w:p w:rsidR="0005395A" w:rsidRPr="00855B64" w:rsidRDefault="0005395A" w:rsidP="00855B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игристое вино (1 бутылка)</w:t>
      </w:r>
    </w:p>
    <w:p w:rsidR="0005395A" w:rsidRPr="00855B64" w:rsidRDefault="0005395A" w:rsidP="00855B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держатель для колец</w:t>
      </w:r>
    </w:p>
    <w:p w:rsidR="0005395A" w:rsidRPr="00855B64" w:rsidRDefault="0005395A" w:rsidP="00855B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регистратора/свидетельство о браке (свидетельство выдается только при оформлении официальной церемонии)</w:t>
      </w:r>
    </w:p>
    <w:p w:rsidR="0005395A" w:rsidRPr="00855B64" w:rsidRDefault="0005395A" w:rsidP="00855B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координатор</w:t>
      </w:r>
    </w:p>
    <w:p w:rsidR="0005395A" w:rsidRPr="00855B64" w:rsidRDefault="0005395A" w:rsidP="00855B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украшенная воловья упряжка или такси (трансфер </w:t>
      </w:r>
      <w:proofErr w:type="gram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церемонии)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775 евро (включая все налоги)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Цены на все пакеты указаны при проведении свадьбы в будние дни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возможно заказать в отеле</w:t>
      </w:r>
    </w:p>
    <w:p w:rsidR="00855B64" w:rsidRDefault="00855B64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Торт:  </w:t>
      </w:r>
    </w:p>
    <w:p w:rsidR="0005395A" w:rsidRPr="00855B64" w:rsidRDefault="0005395A" w:rsidP="00855B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двухъярусный свадебный торт - по запросу </w:t>
      </w:r>
    </w:p>
    <w:p w:rsidR="0005395A" w:rsidRPr="00855B64" w:rsidRDefault="0005395A" w:rsidP="00855B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трехъярусный свадебный торт - по запросу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Напитки: </w:t>
      </w:r>
    </w:p>
    <w:p w:rsidR="0005395A" w:rsidRPr="00855B64" w:rsidRDefault="0005395A" w:rsidP="00855B6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шампанское (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Charles</w:t>
      </w:r>
      <w:proofErr w:type="spellEnd"/>
      <w:r w:rsid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Heidsick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Laurent</w:t>
      </w:r>
      <w:proofErr w:type="spellEnd"/>
      <w:r w:rsid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Perrier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по запросу </w:t>
      </w:r>
    </w:p>
    <w:p w:rsidR="0005395A" w:rsidRPr="00855B64" w:rsidRDefault="0005395A" w:rsidP="00855B6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игристое вино (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Bellingham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по запросу </w:t>
      </w:r>
    </w:p>
    <w:p w:rsidR="0005395A" w:rsidRPr="00855B64" w:rsidRDefault="0005395A" w:rsidP="00855B6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пунш алкогольный (стакан) - по запросу </w:t>
      </w:r>
    </w:p>
    <w:p w:rsidR="0005395A" w:rsidRPr="00855B64" w:rsidRDefault="0005395A" w:rsidP="00855B6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пунш безалкогольный (стакан) - по запросу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Закуски: </w:t>
      </w:r>
    </w:p>
    <w:p w:rsidR="0005395A" w:rsidRPr="00855B64" w:rsidRDefault="0005395A" w:rsidP="00855B6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закуски (на человека) - по запросу </w:t>
      </w:r>
    </w:p>
    <w:p w:rsidR="0005395A" w:rsidRPr="00855B64" w:rsidRDefault="0005395A" w:rsidP="00855B6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закуски (на человека) - по запросу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Цветы: </w:t>
      </w:r>
    </w:p>
    <w:p w:rsidR="0005395A" w:rsidRPr="00855B64" w:rsidRDefault="0005395A" w:rsidP="00855B6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букет - по запросу </w:t>
      </w:r>
    </w:p>
    <w:p w:rsidR="0005395A" w:rsidRPr="00855B64" w:rsidRDefault="0005395A" w:rsidP="00855B6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букет - по запросу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Музыканты: </w:t>
      </w:r>
    </w:p>
    <w:p w:rsidR="0005395A" w:rsidRPr="00855B64" w:rsidRDefault="0005395A" w:rsidP="00855B6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соло-гитарист - по запросу </w:t>
      </w:r>
    </w:p>
    <w:p w:rsidR="0005395A" w:rsidRPr="00855B64" w:rsidRDefault="0005395A" w:rsidP="00855B6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группа - по запросу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фотографа: </w:t>
      </w:r>
    </w:p>
    <w:p w:rsidR="0005395A" w:rsidRPr="00855B64" w:rsidRDefault="0005395A" w:rsidP="00855B6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фотографий - по запросу </w:t>
      </w:r>
    </w:p>
    <w:p w:rsidR="0005395A" w:rsidRPr="00855B64" w:rsidRDefault="0005395A" w:rsidP="00855B6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фотографий - по запросу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Свадьба на 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Sourse</w:t>
      </w:r>
      <w:proofErr w:type="spellEnd"/>
      <w:r w:rsid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d’Argent</w:t>
      </w:r>
      <w:proofErr w:type="spellEnd"/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доплата к основному пакету на свадьбу на пляже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Anse</w:t>
      </w:r>
      <w:proofErr w:type="spellEnd"/>
      <w:r w:rsid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Sourse</w:t>
      </w:r>
      <w:proofErr w:type="spellEnd"/>
      <w:r w:rsid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d’Argent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запросу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Отель оставляет за собой право менять стоимость свадебного пакета и дополнительных услуг на свое усмотрение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Цены на все пакеты указаны при проведении свадьбы в будние дни.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shd w:val="clear" w:color="auto" w:fill="FFFFFF"/>
          <w:lang w:eastAsia="ru-RU"/>
        </w:rPr>
        <w:t>Свадьбы проводятся только с понедельника по пятницу</w:t>
      </w:r>
      <w:r w:rsidRPr="00855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</w:t>
      </w:r>
      <w:r w:rsidRPr="00855B64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по одной церемонии в день. Поэтому важно забронировать свадебную церемонию заранее.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при бронировании официальной свадебной церемонии необходимо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штамп на английском языке: </w:t>
      </w:r>
      <w:proofErr w:type="spellStart"/>
      <w:r w:rsidR="00855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 для официального заключения брака. Необходимо для большинства национальностей (пожалуйста, уточните требования вашей страны для признания брака действительным)</w:t>
      </w:r>
      <w:r w:rsid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65 евро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печать и перевод свидетельства о браке на русский язык (для признания брака действительным в Российской Федерации). Только для граждан Российской Федерации:</w:t>
      </w:r>
    </w:p>
    <w:p w:rsidR="0005395A" w:rsidRPr="00855B64" w:rsidRDefault="00855B64" w:rsidP="00855B6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="0005395A"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штамп, узаконивающий бракосочетание </w:t>
      </w:r>
    </w:p>
    <w:p w:rsidR="0005395A" w:rsidRPr="00855B64" w:rsidRDefault="0005395A" w:rsidP="00855B6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и </w:t>
      </w:r>
      <w:proofErr w:type="gram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свидетельства</w:t>
      </w:r>
      <w:proofErr w:type="gram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браке, и его перевод на русский язык консулом Российской Федерации на Сейшельских островах </w:t>
      </w:r>
    </w:p>
    <w:p w:rsidR="0005395A" w:rsidRPr="00855B64" w:rsidRDefault="0005395A" w:rsidP="00855B6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переведенного свидетельства о браке молодоженам (поскольку это занимает около недели, чтобы завершить все формальности по оформлению документов, переведенное свидетельство о браке еще не будет готово до отъезда молодоженов из отеля</w:t>
      </w:r>
      <w:proofErr w:type="gram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оэтому, документ будет выслан молодоженам позже с курьерской службой доставки, для чего необходимо указать правильный адрес)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350 евро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Обратите внимание, что свидетельство о браке, выданное на Сейшельских островах, будет действительно в Российской Федерации, однако, штампы в паспорте проставлены не будут.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лицензия необходима, если бронирование официальной свадебной церемонии сделано менее чем за 14 дней до дня свадьбы.</w:t>
      </w:r>
      <w:r w:rsid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5B64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 евро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для официальной и неофициальной церемонии: </w:t>
      </w:r>
    </w:p>
    <w:p w:rsidR="0005395A" w:rsidRPr="00855B64" w:rsidRDefault="0005395A" w:rsidP="00855B6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свадьбы в выходные или общественные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  <w:proofErr w:type="gram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:е</w:t>
      </w:r>
      <w:proofErr w:type="gram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свадьба проходит в выходные или в общественные праздники взимается доплата - 160 евро</w:t>
      </w:r>
    </w:p>
    <w:p w:rsidR="0005395A" w:rsidRPr="00855B64" w:rsidRDefault="0005395A" w:rsidP="00855B6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русскоговорящего ассистента на время свадебной церемонии на острове </w:t>
      </w:r>
      <w:proofErr w:type="spellStart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Маэ</w:t>
      </w:r>
      <w:proofErr w:type="spellEnd"/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 евро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 предоставлении русскоговорящего ассистента на других островах дополнительно оплачивается транспорт, проживание, питание и другие расходы ассистента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95A" w:rsidRPr="00855B64" w:rsidRDefault="0005395A" w:rsidP="0085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B64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Свадебная церемония не включает стоимость проживания.</w:t>
      </w:r>
    </w:p>
    <w:p w:rsidR="00670050" w:rsidRPr="00855B64" w:rsidRDefault="00670050" w:rsidP="00855B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0050" w:rsidRPr="00855B64" w:rsidSect="007F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BD"/>
    <w:multiLevelType w:val="hybridMultilevel"/>
    <w:tmpl w:val="B076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6A5A"/>
    <w:multiLevelType w:val="hybridMultilevel"/>
    <w:tmpl w:val="AAEA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080C"/>
    <w:multiLevelType w:val="hybridMultilevel"/>
    <w:tmpl w:val="AD24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2D7A"/>
    <w:multiLevelType w:val="hybridMultilevel"/>
    <w:tmpl w:val="A75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27F1B"/>
    <w:multiLevelType w:val="hybridMultilevel"/>
    <w:tmpl w:val="FB26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4454"/>
    <w:multiLevelType w:val="hybridMultilevel"/>
    <w:tmpl w:val="F5F6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D7FB0"/>
    <w:multiLevelType w:val="hybridMultilevel"/>
    <w:tmpl w:val="B00A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F3119"/>
    <w:multiLevelType w:val="hybridMultilevel"/>
    <w:tmpl w:val="9F76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AFC"/>
    <w:multiLevelType w:val="hybridMultilevel"/>
    <w:tmpl w:val="8B3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A149C"/>
    <w:multiLevelType w:val="hybridMultilevel"/>
    <w:tmpl w:val="BF84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80738"/>
    <w:multiLevelType w:val="hybridMultilevel"/>
    <w:tmpl w:val="36D4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5A"/>
    <w:rsid w:val="0005395A"/>
    <w:rsid w:val="00670050"/>
    <w:rsid w:val="007F3332"/>
    <w:rsid w:val="00855B64"/>
    <w:rsid w:val="009F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32"/>
  </w:style>
  <w:style w:type="paragraph" w:styleId="1">
    <w:name w:val="heading 1"/>
    <w:basedOn w:val="a"/>
    <w:link w:val="10"/>
    <w:uiPriority w:val="9"/>
    <w:qFormat/>
    <w:rsid w:val="0005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05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5395A"/>
    <w:rPr>
      <w:i/>
      <w:iCs/>
    </w:rPr>
  </w:style>
  <w:style w:type="character" w:styleId="a4">
    <w:name w:val="Strong"/>
    <w:basedOn w:val="a0"/>
    <w:uiPriority w:val="22"/>
    <w:qFormat/>
    <w:rsid w:val="0005395A"/>
    <w:rPr>
      <w:b/>
      <w:bCs/>
    </w:rPr>
  </w:style>
  <w:style w:type="character" w:customStyle="1" w:styleId="apple-converted-space">
    <w:name w:val="apple-converted-space"/>
    <w:basedOn w:val="a0"/>
    <w:rsid w:val="0005395A"/>
  </w:style>
  <w:style w:type="paragraph" w:styleId="a5">
    <w:name w:val="List Paragraph"/>
    <w:basedOn w:val="a"/>
    <w:uiPriority w:val="34"/>
    <w:qFormat/>
    <w:rsid w:val="0085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05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5395A"/>
    <w:rPr>
      <w:i/>
      <w:iCs/>
    </w:rPr>
  </w:style>
  <w:style w:type="character" w:styleId="a4">
    <w:name w:val="Strong"/>
    <w:basedOn w:val="a0"/>
    <w:uiPriority w:val="22"/>
    <w:qFormat/>
    <w:rsid w:val="0005395A"/>
    <w:rPr>
      <w:b/>
      <w:bCs/>
    </w:rPr>
  </w:style>
  <w:style w:type="character" w:customStyle="1" w:styleId="apple-converted-space">
    <w:name w:val="apple-converted-space"/>
    <w:basedOn w:val="a0"/>
    <w:rsid w:val="00053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3</cp:revision>
  <dcterms:created xsi:type="dcterms:W3CDTF">2016-06-07T10:58:00Z</dcterms:created>
  <dcterms:modified xsi:type="dcterms:W3CDTF">2016-07-12T12:25:00Z</dcterms:modified>
</cp:coreProperties>
</file>